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148" w:rsidRDefault="00973148" w:rsidP="00973148">
      <w:pPr>
        <w:jc w:val="center"/>
        <w:rPr>
          <w:b/>
          <w:bCs/>
          <w:sz w:val="40"/>
          <w:szCs w:val="40"/>
        </w:rPr>
      </w:pPr>
      <w:r w:rsidRPr="00973148">
        <w:rPr>
          <w:b/>
          <w:bCs/>
          <w:sz w:val="40"/>
          <w:szCs w:val="40"/>
        </w:rPr>
        <w:t>Honors Physics</w:t>
      </w:r>
    </w:p>
    <w:p w:rsidR="00973148" w:rsidRPr="00973148" w:rsidRDefault="00973148" w:rsidP="00973148">
      <w:pPr>
        <w:jc w:val="center"/>
        <w:rPr>
          <w:b/>
          <w:bCs/>
          <w:sz w:val="40"/>
          <w:szCs w:val="40"/>
        </w:rPr>
      </w:pPr>
    </w:p>
    <w:p w:rsidR="00973148" w:rsidRPr="00973148" w:rsidRDefault="00973148" w:rsidP="00973148">
      <w:pPr>
        <w:jc w:val="both"/>
        <w:rPr>
          <w:sz w:val="24"/>
          <w:szCs w:val="24"/>
        </w:rPr>
      </w:pPr>
      <w:r w:rsidRPr="00973148">
        <w:rPr>
          <w:sz w:val="24"/>
          <w:szCs w:val="24"/>
        </w:rPr>
        <w:t>The high school</w:t>
      </w:r>
      <w:r w:rsidRPr="00973148">
        <w:rPr>
          <w:sz w:val="24"/>
          <w:szCs w:val="24"/>
        </w:rPr>
        <w:t xml:space="preserve"> honors</w:t>
      </w:r>
      <w:r w:rsidRPr="00973148">
        <w:rPr>
          <w:sz w:val="24"/>
          <w:szCs w:val="24"/>
        </w:rPr>
        <w:t xml:space="preserve"> physics course of study is designed to give a foundation for successful completion of college physics.  The class gives an understanding of the many branches of physics while giving an introduction to the many physics related careers that are available</w:t>
      </w:r>
      <w:r w:rsidRPr="00973148">
        <w:rPr>
          <w:sz w:val="24"/>
          <w:szCs w:val="24"/>
        </w:rPr>
        <w:tab/>
      </w:r>
    </w:p>
    <w:p w:rsidR="00973148" w:rsidRPr="00973148" w:rsidRDefault="00973148" w:rsidP="00973148">
      <w:pPr>
        <w:rPr>
          <w:sz w:val="24"/>
          <w:szCs w:val="24"/>
        </w:rPr>
      </w:pPr>
      <w:r w:rsidRPr="00973148">
        <w:rPr>
          <w:sz w:val="24"/>
          <w:szCs w:val="24"/>
        </w:rPr>
        <w:tab/>
      </w:r>
      <w:r w:rsidRPr="00973148">
        <w:rPr>
          <w:rFonts w:eastAsia="Times New Roman" w:cs="Times New Roman"/>
          <w:b/>
          <w:sz w:val="24"/>
          <w:szCs w:val="24"/>
          <w:u w:val="single"/>
        </w:rPr>
        <w:t>Course Prerequisites</w:t>
      </w:r>
      <w:r w:rsidRPr="00973148">
        <w:rPr>
          <w:rFonts w:eastAsia="Times New Roman" w:cs="Times New Roman"/>
          <w:sz w:val="24"/>
          <w:szCs w:val="24"/>
        </w:rPr>
        <w:t>:</w:t>
      </w:r>
      <w:r w:rsidRPr="00973148">
        <w:rPr>
          <w:rFonts w:eastAsia="Times New Roman" w:cs="Times New Roman"/>
          <w:sz w:val="24"/>
          <w:szCs w:val="24"/>
        </w:rPr>
        <w:tab/>
        <w:t>Algebra II with a B or higher</w:t>
      </w:r>
    </w:p>
    <w:p w:rsidR="00973148" w:rsidRPr="00973148" w:rsidRDefault="00973148" w:rsidP="00973148">
      <w:pPr>
        <w:rPr>
          <w:b/>
          <w:bCs/>
          <w:sz w:val="24"/>
          <w:szCs w:val="24"/>
        </w:rPr>
      </w:pPr>
      <w:r w:rsidRPr="00973148">
        <w:rPr>
          <w:b/>
          <w:sz w:val="24"/>
          <w:szCs w:val="24"/>
        </w:rPr>
        <w:t xml:space="preserve">              </w:t>
      </w:r>
      <w:r w:rsidRPr="00973148">
        <w:rPr>
          <w:b/>
          <w:sz w:val="24"/>
          <w:szCs w:val="24"/>
          <w:u w:val="single"/>
        </w:rPr>
        <w:t>Course Co-requisite</w:t>
      </w:r>
      <w:r w:rsidRPr="00973148">
        <w:rPr>
          <w:sz w:val="24"/>
          <w:szCs w:val="24"/>
        </w:rPr>
        <w:t>:  Advanced Math or Calculus unless already completed.</w:t>
      </w:r>
    </w:p>
    <w:p w:rsidR="00973148" w:rsidRPr="00973148" w:rsidRDefault="00973148" w:rsidP="00973148">
      <w:pPr>
        <w:rPr>
          <w:b/>
          <w:bCs/>
        </w:rPr>
      </w:pPr>
      <w:r w:rsidRPr="00973148">
        <w:rPr>
          <w:b/>
          <w:bCs/>
        </w:rPr>
        <w:t xml:space="preserve"> </w:t>
      </w:r>
    </w:p>
    <w:p w:rsidR="00973148" w:rsidRPr="00973148" w:rsidRDefault="00973148" w:rsidP="00973148">
      <w:pPr>
        <w:numPr>
          <w:ilvl w:val="0"/>
          <w:numId w:val="1"/>
        </w:numPr>
        <w:rPr>
          <w:b/>
          <w:bCs/>
          <w:sz w:val="24"/>
          <w:szCs w:val="24"/>
        </w:rPr>
      </w:pPr>
      <w:r w:rsidRPr="00973148">
        <w:rPr>
          <w:b/>
          <w:bCs/>
          <w:sz w:val="24"/>
          <w:szCs w:val="24"/>
          <w:u w:val="single"/>
        </w:rPr>
        <w:t>General Objectives and Sequential Time frame:</w:t>
      </w:r>
    </w:p>
    <w:p w:rsidR="00973148" w:rsidRPr="00973148" w:rsidRDefault="00973148" w:rsidP="00973148">
      <w:pPr>
        <w:rPr>
          <w:b/>
          <w:bCs/>
          <w:sz w:val="24"/>
          <w:szCs w:val="24"/>
        </w:rPr>
      </w:pPr>
      <w:r w:rsidRPr="00973148">
        <w:rPr>
          <w:b/>
          <w:bCs/>
          <w:sz w:val="24"/>
          <w:szCs w:val="24"/>
        </w:rPr>
        <w:t>Students study a variety of topics that include:</w:t>
      </w:r>
    </w:p>
    <w:p w:rsidR="00973148" w:rsidRPr="00973148" w:rsidRDefault="00973148" w:rsidP="00973148">
      <w:pPr>
        <w:rPr>
          <w:rFonts w:ascii="Times New Roman" w:eastAsia="Times New Roman" w:hAnsi="Times New Roman" w:cs="Times New Roman"/>
          <w:sz w:val="24"/>
          <w:szCs w:val="24"/>
        </w:rPr>
      </w:pPr>
      <w:r>
        <w:rPr>
          <w:b/>
          <w:bCs/>
        </w:rPr>
        <w:t xml:space="preserve">             </w:t>
      </w:r>
      <w:r w:rsidRPr="00973148">
        <w:rPr>
          <w:rFonts w:ascii="Times New Roman" w:eastAsia="Times New Roman" w:hAnsi="Times New Roman" w:cs="Times New Roman"/>
          <w:sz w:val="24"/>
          <w:szCs w:val="24"/>
        </w:rPr>
        <w:t xml:space="preserve"> </w:t>
      </w:r>
      <w:r w:rsidRPr="00973148">
        <w:rPr>
          <w:rFonts w:ascii="Times New Roman" w:eastAsia="Times New Roman" w:hAnsi="Times New Roman" w:cs="Times New Roman"/>
          <w:sz w:val="24"/>
          <w:szCs w:val="24"/>
        </w:rPr>
        <w:t xml:space="preserve">Introduction to the study of Physics </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1</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t>Measurement and Problem Solving</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2</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t>Velocity and Acceleration</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Velocity</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3</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Acceleration</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4</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Laws of Motion</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5</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Gravitation</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6</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t>Concurrent and Parallel Forces</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Composition of Forces</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7</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Resolution of Forces</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8</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Friction</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9</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Parallel Forces</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10</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t>Two-Dimensional and Periodic Motion</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Circular Motion</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11</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Rotary Motion</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12</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Harmonic Motion</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13</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t>Conservation of Energy and Momentum</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Work, Machines, and Power</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14</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Energy</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(0.75 week)</w:t>
      </w:r>
      <w:r w:rsidRPr="00973148">
        <w:rPr>
          <w:rFonts w:ascii="Times New Roman" w:eastAsia="Times New Roman" w:hAnsi="Times New Roman" w:cs="Times New Roman"/>
          <w:sz w:val="24"/>
          <w:szCs w:val="24"/>
        </w:rPr>
        <w:tab/>
        <w:t>14.75</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Momentum</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15.75</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t>Phases of Matter</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Solid Phase</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(0.5 week)</w:t>
      </w:r>
      <w:r w:rsidRPr="00973148">
        <w:rPr>
          <w:rFonts w:ascii="Times New Roman" w:eastAsia="Times New Roman" w:hAnsi="Times New Roman" w:cs="Times New Roman"/>
          <w:sz w:val="24"/>
          <w:szCs w:val="24"/>
        </w:rPr>
        <w:tab/>
        <w:t>16.25</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Liquid Phase</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(0.5 week)</w:t>
      </w:r>
      <w:r w:rsidRPr="00973148">
        <w:rPr>
          <w:rFonts w:ascii="Times New Roman" w:eastAsia="Times New Roman" w:hAnsi="Times New Roman" w:cs="Times New Roman"/>
          <w:sz w:val="24"/>
          <w:szCs w:val="24"/>
        </w:rPr>
        <w:tab/>
        <w:t>16.75</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Gaseous Phase</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(0.5 week) 17.25 End of 1</w:t>
      </w:r>
      <w:r w:rsidRPr="00973148">
        <w:rPr>
          <w:rFonts w:ascii="Times New Roman" w:eastAsia="Times New Roman" w:hAnsi="Times New Roman" w:cs="Times New Roman"/>
          <w:sz w:val="24"/>
          <w:szCs w:val="24"/>
          <w:vertAlign w:val="superscript"/>
        </w:rPr>
        <w:t>st</w:t>
      </w:r>
      <w:r w:rsidRPr="00973148">
        <w:rPr>
          <w:rFonts w:ascii="Times New Roman" w:eastAsia="Times New Roman" w:hAnsi="Times New Roman" w:cs="Times New Roman"/>
          <w:sz w:val="24"/>
          <w:szCs w:val="24"/>
        </w:rPr>
        <w:t xml:space="preserve"> Semester</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t>Heat Measurements</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Units of Temperature and Heat</w:t>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1</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Thermal Expansion</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2</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Heat Exchange</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3</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lastRenderedPageBreak/>
        <w:tab/>
      </w:r>
      <w:r w:rsidRPr="00973148">
        <w:rPr>
          <w:rFonts w:ascii="Times New Roman" w:eastAsia="Times New Roman" w:hAnsi="Times New Roman" w:cs="Times New Roman"/>
          <w:sz w:val="24"/>
          <w:szCs w:val="24"/>
        </w:rPr>
        <w:tab/>
        <w:t>Change of Phase</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(0.5 week)</w:t>
      </w:r>
      <w:r w:rsidRPr="00973148">
        <w:rPr>
          <w:rFonts w:ascii="Times New Roman" w:eastAsia="Times New Roman" w:hAnsi="Times New Roman" w:cs="Times New Roman"/>
          <w:sz w:val="24"/>
          <w:szCs w:val="24"/>
        </w:rPr>
        <w:tab/>
        <w:t>3.5</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t>Heat Engines</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Heat and Work</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(1.5 week)</w:t>
      </w:r>
      <w:r w:rsidRPr="00973148">
        <w:rPr>
          <w:rFonts w:ascii="Times New Roman" w:eastAsia="Times New Roman" w:hAnsi="Times New Roman" w:cs="Times New Roman"/>
          <w:sz w:val="24"/>
          <w:szCs w:val="24"/>
        </w:rPr>
        <w:tab/>
        <w:t>5.0</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Heat Transfer Mechanisms</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6.0</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t>Waves</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Nature of Waves</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(0.5 weeks)</w:t>
      </w:r>
      <w:r w:rsidRPr="00973148">
        <w:rPr>
          <w:rFonts w:ascii="Times New Roman" w:eastAsia="Times New Roman" w:hAnsi="Times New Roman" w:cs="Times New Roman"/>
          <w:sz w:val="24"/>
          <w:szCs w:val="24"/>
        </w:rPr>
        <w:tab/>
        <w:t>7.5</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Wave Interactions</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8.5</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t>Sound Waves</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(1.5 weeks)</w:t>
      </w:r>
      <w:r w:rsidRPr="00973148">
        <w:rPr>
          <w:rFonts w:ascii="Times New Roman" w:eastAsia="Times New Roman" w:hAnsi="Times New Roman" w:cs="Times New Roman"/>
          <w:sz w:val="24"/>
          <w:szCs w:val="24"/>
        </w:rPr>
        <w:tab/>
        <w:t>10</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t xml:space="preserve">Nature of Light </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Reflection</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(0.5 week)</w:t>
      </w:r>
      <w:r w:rsidRPr="00973148">
        <w:rPr>
          <w:rFonts w:ascii="Times New Roman" w:eastAsia="Times New Roman" w:hAnsi="Times New Roman" w:cs="Times New Roman"/>
          <w:sz w:val="24"/>
          <w:szCs w:val="24"/>
        </w:rPr>
        <w:tab/>
        <w:t>10.5</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Refraction</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11.5</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Diffraction</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(0.5 week)</w:t>
      </w:r>
      <w:r w:rsidRPr="00973148">
        <w:rPr>
          <w:rFonts w:ascii="Times New Roman" w:eastAsia="Times New Roman" w:hAnsi="Times New Roman" w:cs="Times New Roman"/>
          <w:sz w:val="24"/>
          <w:szCs w:val="24"/>
        </w:rPr>
        <w:tab/>
        <w:t>12</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t>Electrostatics</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Electric Charge</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13</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Potential Difference</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14</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t>Direct Current Circuits</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Sources</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15</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Series and Parallel Circuits</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(1.0 week)</w:t>
      </w:r>
      <w:r w:rsidRPr="00973148">
        <w:rPr>
          <w:rFonts w:ascii="Times New Roman" w:eastAsia="Times New Roman" w:hAnsi="Times New Roman" w:cs="Times New Roman"/>
          <w:sz w:val="24"/>
          <w:szCs w:val="24"/>
        </w:rPr>
        <w:tab/>
        <w:t>16</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t>Introduction to Alternating Current</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Magnetism</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(0.5 week)</w:t>
      </w:r>
      <w:r w:rsidRPr="00973148">
        <w:rPr>
          <w:rFonts w:ascii="Times New Roman" w:eastAsia="Times New Roman" w:hAnsi="Times New Roman" w:cs="Times New Roman"/>
          <w:sz w:val="24"/>
          <w:szCs w:val="24"/>
        </w:rPr>
        <w:tab/>
        <w:t>16.5</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Joules Law</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(0.5 week)</w:t>
      </w:r>
      <w:r w:rsidRPr="00973148">
        <w:rPr>
          <w:rFonts w:ascii="Times New Roman" w:eastAsia="Times New Roman" w:hAnsi="Times New Roman" w:cs="Times New Roman"/>
          <w:sz w:val="24"/>
          <w:szCs w:val="24"/>
        </w:rPr>
        <w:tab/>
        <w:t>17.0</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Power</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(0.5 week)</w:t>
      </w:r>
      <w:r w:rsidRPr="00973148">
        <w:rPr>
          <w:rFonts w:ascii="Times New Roman" w:eastAsia="Times New Roman" w:hAnsi="Times New Roman" w:cs="Times New Roman"/>
          <w:sz w:val="24"/>
          <w:szCs w:val="24"/>
        </w:rPr>
        <w:tab/>
        <w:t>17.5</w:t>
      </w:r>
    </w:p>
    <w:p w:rsidR="00973148" w:rsidRPr="00973148" w:rsidRDefault="00973148" w:rsidP="00973148">
      <w:pPr>
        <w:spacing w:after="0" w:line="240" w:lineRule="auto"/>
        <w:rPr>
          <w:rFonts w:ascii="Times New Roman" w:eastAsia="Times New Roman" w:hAnsi="Times New Roman" w:cs="Times New Roman"/>
          <w:sz w:val="24"/>
          <w:szCs w:val="24"/>
        </w:rPr>
      </w:pP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Electromagnetism</w:t>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r>
      <w:r w:rsidRPr="00973148">
        <w:rPr>
          <w:rFonts w:ascii="Times New Roman" w:eastAsia="Times New Roman" w:hAnsi="Times New Roman" w:cs="Times New Roman"/>
          <w:sz w:val="24"/>
          <w:szCs w:val="24"/>
        </w:rPr>
        <w:tab/>
        <w:t>(0.5 week)</w:t>
      </w:r>
      <w:r w:rsidRPr="00973148">
        <w:rPr>
          <w:rFonts w:ascii="Times New Roman" w:eastAsia="Times New Roman" w:hAnsi="Times New Roman" w:cs="Times New Roman"/>
          <w:sz w:val="24"/>
          <w:szCs w:val="24"/>
        </w:rPr>
        <w:tab/>
        <w:t>18</w:t>
      </w:r>
    </w:p>
    <w:p w:rsidR="00973148" w:rsidRPr="00973148" w:rsidRDefault="00973148" w:rsidP="00973148">
      <w:pPr>
        <w:spacing w:after="0" w:line="240" w:lineRule="auto"/>
        <w:rPr>
          <w:rFonts w:ascii="Times New Roman" w:eastAsia="Times New Roman" w:hAnsi="Times New Roman" w:cs="Times New Roman"/>
          <w:sz w:val="24"/>
          <w:szCs w:val="24"/>
        </w:rPr>
      </w:pPr>
    </w:p>
    <w:p w:rsidR="00973148" w:rsidRPr="00973148" w:rsidRDefault="00973148" w:rsidP="00973148">
      <w:pPr>
        <w:pStyle w:val="ListParagraph"/>
        <w:numPr>
          <w:ilvl w:val="1"/>
          <w:numId w:val="1"/>
        </w:numPr>
        <w:rPr>
          <w:b/>
          <w:bCs/>
        </w:rPr>
      </w:pPr>
      <w:r w:rsidRPr="00973148">
        <w:rPr>
          <w:b/>
          <w:bCs/>
        </w:rPr>
        <w:t>t include:</w:t>
      </w:r>
    </w:p>
    <w:p w:rsidR="00973148" w:rsidRPr="00973148" w:rsidRDefault="00973148" w:rsidP="00973148">
      <w:pPr>
        <w:pStyle w:val="ListParagraph"/>
        <w:numPr>
          <w:ilvl w:val="1"/>
          <w:numId w:val="1"/>
        </w:numPr>
        <w:rPr>
          <w:b/>
          <w:bCs/>
        </w:rPr>
      </w:pPr>
    </w:p>
    <w:p w:rsidR="00973148" w:rsidRPr="00973148" w:rsidRDefault="00973148" w:rsidP="00973148">
      <w:pPr>
        <w:rPr>
          <w:sz w:val="24"/>
          <w:szCs w:val="24"/>
        </w:rPr>
      </w:pPr>
      <w:r w:rsidRPr="00973148">
        <w:rPr>
          <w:b/>
          <w:bCs/>
          <w:sz w:val="24"/>
          <w:szCs w:val="24"/>
          <w:u w:val="single"/>
        </w:rPr>
        <w:t>Textbook used</w:t>
      </w:r>
      <w:r w:rsidRPr="00973148">
        <w:rPr>
          <w:sz w:val="24"/>
          <w:szCs w:val="24"/>
          <w:u w:val="single"/>
        </w:rPr>
        <w:t>:</w:t>
      </w:r>
    </w:p>
    <w:p w:rsidR="00973148" w:rsidRDefault="00973148" w:rsidP="00973148">
      <w:pPr>
        <w:rPr>
          <w:b/>
          <w:bCs/>
          <w:u w:val="single"/>
        </w:rPr>
      </w:pPr>
    </w:p>
    <w:p w:rsidR="00973148" w:rsidRPr="00973148" w:rsidRDefault="00973148" w:rsidP="00973148">
      <w:r w:rsidRPr="00973148">
        <w:rPr>
          <w:b/>
          <w:bCs/>
          <w:sz w:val="24"/>
          <w:szCs w:val="24"/>
          <w:u w:val="single"/>
        </w:rPr>
        <w:t>Grading</w:t>
      </w:r>
      <w:r w:rsidRPr="00973148">
        <w:rPr>
          <w:b/>
          <w:bCs/>
          <w:u w:val="single"/>
        </w:rPr>
        <w:t xml:space="preserve"> Scale:</w:t>
      </w:r>
    </w:p>
    <w:p w:rsidR="00973148" w:rsidRPr="00973148" w:rsidRDefault="00973148" w:rsidP="00973148">
      <w:r w:rsidRPr="00973148">
        <w:t>25% homework,</w:t>
      </w:r>
      <w:proofErr w:type="gramStart"/>
      <w:r w:rsidRPr="00973148">
        <w:t>  25</w:t>
      </w:r>
      <w:proofErr w:type="gramEnd"/>
      <w:r w:rsidRPr="00973148">
        <w:t>% labs,  25% Test,   25% quiz</w:t>
      </w:r>
    </w:p>
    <w:p w:rsidR="00973148" w:rsidRPr="00973148" w:rsidRDefault="00973148" w:rsidP="00973148">
      <w:pPr>
        <w:rPr>
          <w:sz w:val="24"/>
          <w:szCs w:val="24"/>
        </w:rPr>
      </w:pPr>
      <w:bookmarkStart w:id="0" w:name="_GoBack"/>
      <w:r w:rsidRPr="00973148">
        <w:rPr>
          <w:b/>
          <w:bCs/>
          <w:sz w:val="24"/>
          <w:szCs w:val="24"/>
          <w:u w:val="single"/>
        </w:rPr>
        <w:t>Supplies needed:</w:t>
      </w:r>
    </w:p>
    <w:bookmarkEnd w:id="0"/>
    <w:p w:rsidR="00973148" w:rsidRPr="00973148" w:rsidRDefault="00973148" w:rsidP="00973148">
      <w:pPr>
        <w:rPr>
          <w:b/>
          <w:bCs/>
        </w:rPr>
      </w:pPr>
      <w:proofErr w:type="gramStart"/>
      <w:r w:rsidRPr="00973148">
        <w:t>pen/paper</w:t>
      </w:r>
      <w:proofErr w:type="gramEnd"/>
      <w:r w:rsidRPr="00973148">
        <w:t xml:space="preserve">, notebook, spiral notebook for lab reports, Scientific calculator, </w:t>
      </w:r>
    </w:p>
    <w:p w:rsidR="00973148" w:rsidRPr="00973148" w:rsidRDefault="00973148" w:rsidP="00973148"/>
    <w:p w:rsidR="00F402E4" w:rsidRDefault="00F402E4"/>
    <w:sectPr w:rsidR="00F40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A0546"/>
    <w:multiLevelType w:val="hybridMultilevel"/>
    <w:tmpl w:val="433A8CBA"/>
    <w:lvl w:ilvl="0" w:tplc="C09EF94C">
      <w:start w:val="1"/>
      <w:numFmt w:val="upperRoman"/>
      <w:lvlText w:val="%1."/>
      <w:lvlJc w:val="left"/>
      <w:pPr>
        <w:tabs>
          <w:tab w:val="num" w:pos="1080"/>
        </w:tabs>
        <w:ind w:left="1080" w:hanging="720"/>
      </w:pPr>
      <w:rPr>
        <w:rFonts w:hint="default"/>
      </w:rPr>
    </w:lvl>
    <w:lvl w:ilvl="1" w:tplc="1C7648D4">
      <w:start w:val="1"/>
      <w:numFmt w:val="decimal"/>
      <w:lvlText w:val="%2."/>
      <w:lvlJc w:val="left"/>
      <w:pPr>
        <w:tabs>
          <w:tab w:val="num" w:pos="1440"/>
        </w:tabs>
        <w:ind w:left="1440" w:hanging="360"/>
      </w:pPr>
      <w:rPr>
        <w:rFonts w:hint="default"/>
      </w:rPr>
    </w:lvl>
    <w:lvl w:ilvl="2" w:tplc="2200AE3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48"/>
    <w:rsid w:val="00187444"/>
    <w:rsid w:val="00205040"/>
    <w:rsid w:val="00295A68"/>
    <w:rsid w:val="003A1DEC"/>
    <w:rsid w:val="004503D1"/>
    <w:rsid w:val="005422F7"/>
    <w:rsid w:val="00565339"/>
    <w:rsid w:val="005F739C"/>
    <w:rsid w:val="00944AE9"/>
    <w:rsid w:val="00973148"/>
    <w:rsid w:val="00C972C7"/>
    <w:rsid w:val="00D120DB"/>
    <w:rsid w:val="00E22881"/>
    <w:rsid w:val="00F4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48B3A-4DBA-4444-AF94-152676AE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2017-05-06T05:08:00Z</dcterms:created>
  <dcterms:modified xsi:type="dcterms:W3CDTF">2017-05-06T05:16:00Z</dcterms:modified>
</cp:coreProperties>
</file>