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46" w:rsidRPr="00993B46" w:rsidRDefault="00993B46" w:rsidP="00993B46">
      <w:pPr>
        <w:jc w:val="center"/>
        <w:rPr>
          <w:sz w:val="44"/>
          <w:szCs w:val="44"/>
        </w:rPr>
      </w:pPr>
      <w:r w:rsidRPr="00993B46">
        <w:rPr>
          <w:sz w:val="44"/>
          <w:szCs w:val="44"/>
        </w:rPr>
        <w:t>Bacter</w:t>
      </w:r>
      <w:r w:rsidRPr="00993B46">
        <w:rPr>
          <w:sz w:val="44"/>
          <w:szCs w:val="44"/>
        </w:rPr>
        <w:t xml:space="preserve">ia Wanted Poster or Power point Research </w:t>
      </w:r>
      <w:r>
        <w:rPr>
          <w:sz w:val="44"/>
          <w:szCs w:val="44"/>
        </w:rPr>
        <w:t>P</w:t>
      </w:r>
      <w:r w:rsidRPr="00993B46">
        <w:rPr>
          <w:sz w:val="44"/>
          <w:szCs w:val="44"/>
        </w:rPr>
        <w:t>roject</w:t>
      </w:r>
    </w:p>
    <w:p w:rsidR="00993B46" w:rsidRDefault="00993B46" w:rsidP="00993B46"/>
    <w:p w:rsidR="00993B46" w:rsidRPr="00993B46" w:rsidRDefault="00993B46" w:rsidP="00993B46">
      <w:pPr>
        <w:rPr>
          <w:b/>
          <w:sz w:val="36"/>
          <w:szCs w:val="36"/>
          <w:u w:val="single"/>
        </w:rPr>
      </w:pPr>
      <w:r w:rsidRPr="00993B46">
        <w:rPr>
          <w:b/>
          <w:sz w:val="36"/>
          <w:szCs w:val="36"/>
          <w:u w:val="single"/>
        </w:rPr>
        <w:t>Background</w:t>
      </w:r>
    </w:p>
    <w:p w:rsidR="00993B46" w:rsidRDefault="00993B46" w:rsidP="00993B46">
      <w:r>
        <w:t>Students will research one bacterial pathogen and produce a “wanted poster or power point”</w:t>
      </w:r>
    </w:p>
    <w:p w:rsidR="00993B46" w:rsidRDefault="00993B46" w:rsidP="00993B46"/>
    <w:p w:rsidR="00993B46" w:rsidRPr="00993B46" w:rsidRDefault="00993B46" w:rsidP="00993B46">
      <w:pPr>
        <w:rPr>
          <w:b/>
          <w:sz w:val="32"/>
          <w:szCs w:val="32"/>
          <w:u w:val="single"/>
        </w:rPr>
      </w:pPr>
      <w:r w:rsidRPr="00993B46">
        <w:rPr>
          <w:b/>
          <w:sz w:val="32"/>
          <w:szCs w:val="32"/>
          <w:u w:val="single"/>
        </w:rPr>
        <w:t>Student Requirements:</w:t>
      </w:r>
    </w:p>
    <w:p w:rsidR="00993B46" w:rsidRDefault="00993B46" w:rsidP="00993B46">
      <w:r>
        <w:t>Students sele</w:t>
      </w:r>
      <w:r>
        <w:t>c</w:t>
      </w:r>
      <w:r>
        <w:t>t a pathogen from the list below or select one off the list. They will then produce a wanted poster or power</w:t>
      </w:r>
      <w:r>
        <w:t xml:space="preserve"> </w:t>
      </w:r>
      <w:r>
        <w:t>point with the given parameters</w:t>
      </w:r>
      <w:r>
        <w:t>.</w:t>
      </w:r>
    </w:p>
    <w:p w:rsidR="00993B46" w:rsidRPr="00993B46" w:rsidRDefault="00993B46" w:rsidP="00993B46">
      <w:pPr>
        <w:rPr>
          <w:b/>
          <w:sz w:val="36"/>
          <w:szCs w:val="36"/>
        </w:rPr>
      </w:pPr>
      <w:r w:rsidRPr="00993B46">
        <w:rPr>
          <w:b/>
          <w:sz w:val="36"/>
          <w:szCs w:val="36"/>
        </w:rPr>
        <w:t>Pathogen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Bacillus </w:t>
            </w:r>
            <w:proofErr w:type="spellStart"/>
            <w:r>
              <w:t>anthracis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anthrax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Bordetella</w:t>
            </w:r>
            <w:proofErr w:type="spellEnd"/>
            <w:r>
              <w:t xml:space="preserve"> </w:t>
            </w:r>
            <w:proofErr w:type="spellStart"/>
            <w:r>
              <w:t>petussis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Whooping cough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>Clostridium botulinum</w:t>
            </w:r>
          </w:p>
        </w:tc>
        <w:tc>
          <w:tcPr>
            <w:tcW w:w="4675" w:type="dxa"/>
          </w:tcPr>
          <w:p w:rsidR="00993B46" w:rsidRDefault="00993B46" w:rsidP="00993B46">
            <w:r>
              <w:t>botulism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Clostridium </w:t>
            </w:r>
            <w:proofErr w:type="spellStart"/>
            <w:r>
              <w:t>tetani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tetanus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Corynebacterium</w:t>
            </w:r>
            <w:proofErr w:type="spellEnd"/>
            <w:r>
              <w:t xml:space="preserve"> diphtheria</w:t>
            </w:r>
          </w:p>
        </w:tc>
        <w:tc>
          <w:tcPr>
            <w:tcW w:w="4675" w:type="dxa"/>
          </w:tcPr>
          <w:p w:rsidR="00993B46" w:rsidRDefault="00993B46" w:rsidP="00993B46">
            <w:proofErr w:type="spellStart"/>
            <w:r>
              <w:t>diptheria</w:t>
            </w:r>
            <w:proofErr w:type="spellEnd"/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>Escherichia coli</w:t>
            </w:r>
          </w:p>
        </w:tc>
        <w:tc>
          <w:tcPr>
            <w:tcW w:w="4675" w:type="dxa"/>
          </w:tcPr>
          <w:p w:rsidR="00993B46" w:rsidRDefault="00993B46" w:rsidP="00993B46">
            <w:r>
              <w:t>Acute pyelonephritis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Francisella</w:t>
            </w:r>
            <w:proofErr w:type="spellEnd"/>
            <w:r>
              <w:t xml:space="preserve"> </w:t>
            </w:r>
            <w:proofErr w:type="spellStart"/>
            <w:r>
              <w:t>tularensis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Tularemia or rabbit fever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Hemophilus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meningitis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Clostridium </w:t>
            </w:r>
            <w:proofErr w:type="spellStart"/>
            <w:r>
              <w:t>perfringens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Gas gangrene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Latobacillus</w:t>
            </w:r>
            <w:proofErr w:type="spellEnd"/>
            <w:r>
              <w:t xml:space="preserve"> </w:t>
            </w:r>
            <w:proofErr w:type="spellStart"/>
            <w:r>
              <w:t>acidiphilus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cavities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Mycobacterium </w:t>
            </w:r>
            <w:proofErr w:type="spellStart"/>
            <w:r>
              <w:t>leprae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Hansen’s disease or leprosy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>Mycobacterium tuberculosis</w:t>
            </w:r>
          </w:p>
        </w:tc>
        <w:tc>
          <w:tcPr>
            <w:tcW w:w="4675" w:type="dxa"/>
          </w:tcPr>
          <w:p w:rsidR="00993B46" w:rsidRDefault="00993B46" w:rsidP="00993B46">
            <w:pPr>
              <w:tabs>
                <w:tab w:val="left" w:pos="1245"/>
              </w:tabs>
            </w:pPr>
            <w:r>
              <w:t>tuberculosis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Neisseria </w:t>
            </w:r>
            <w:proofErr w:type="spellStart"/>
            <w:r>
              <w:t>gonorrhoeae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proofErr w:type="spellStart"/>
            <w:r>
              <w:t>gonorrhoea</w:t>
            </w:r>
            <w:proofErr w:type="spellEnd"/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Neisseria </w:t>
            </w:r>
            <w:proofErr w:type="spellStart"/>
            <w:r>
              <w:t>meningitidis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Spinal meningitis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Rickettsia </w:t>
            </w:r>
            <w:proofErr w:type="spellStart"/>
            <w:r>
              <w:t>richettsii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Rocky mountain spotted fever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Rickettsia </w:t>
            </w:r>
            <w:proofErr w:type="spellStart"/>
            <w:r>
              <w:t>prowazekii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typhus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Salmonella </w:t>
            </w:r>
            <w:proofErr w:type="spellStart"/>
            <w:r>
              <w:t>typhi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:rsidR="00993B46" w:rsidRDefault="00993B46" w:rsidP="00993B46">
            <w:r>
              <w:t>Typhoid fever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dysenteriae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dysentery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Salmonella </w:t>
            </w:r>
            <w:proofErr w:type="spellStart"/>
            <w:r>
              <w:t>typhiurium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Food poisoning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Streptococcus </w:t>
            </w:r>
            <w:proofErr w:type="spellStart"/>
            <w:r>
              <w:t>mutans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cavities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Pr>
              <w:ind w:firstLine="720"/>
            </w:pPr>
            <w:r>
              <w:t>Streptococcus pneumonia</w:t>
            </w:r>
          </w:p>
        </w:tc>
        <w:tc>
          <w:tcPr>
            <w:tcW w:w="4675" w:type="dxa"/>
          </w:tcPr>
          <w:p w:rsidR="00993B46" w:rsidRDefault="00993B46" w:rsidP="00993B46">
            <w:r>
              <w:t>pneumonia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>Streptococcus (group A)</w:t>
            </w:r>
          </w:p>
        </w:tc>
        <w:tc>
          <w:tcPr>
            <w:tcW w:w="4675" w:type="dxa"/>
          </w:tcPr>
          <w:p w:rsidR="00993B46" w:rsidRDefault="00993B46" w:rsidP="00993B46">
            <w:r>
              <w:t>Scarlet fever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Pr>
              <w:ind w:firstLine="720"/>
            </w:pPr>
            <w:r>
              <w:t>Streptococcus ( group A)</w:t>
            </w:r>
          </w:p>
        </w:tc>
        <w:tc>
          <w:tcPr>
            <w:tcW w:w="4675" w:type="dxa"/>
          </w:tcPr>
          <w:p w:rsidR="00993B46" w:rsidRDefault="00993B46" w:rsidP="00993B46">
            <w:r>
              <w:t>Rheumatic fever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pertenue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yaws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syphilis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proofErr w:type="spellStart"/>
            <w:r>
              <w:t>Vibro</w:t>
            </w:r>
            <w:proofErr w:type="spellEnd"/>
            <w:r>
              <w:t xml:space="preserve"> </w:t>
            </w:r>
            <w:proofErr w:type="spellStart"/>
            <w:r>
              <w:t>cholerae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cholera</w:t>
            </w:r>
          </w:p>
        </w:tc>
      </w:tr>
      <w:tr w:rsidR="00993B46" w:rsidTr="00993B46">
        <w:tc>
          <w:tcPr>
            <w:tcW w:w="4675" w:type="dxa"/>
          </w:tcPr>
          <w:p w:rsidR="00993B46" w:rsidRDefault="00993B46" w:rsidP="00993B46">
            <w:r>
              <w:t xml:space="preserve">Yersinia </w:t>
            </w:r>
            <w:proofErr w:type="spellStart"/>
            <w:r>
              <w:t>pestis</w:t>
            </w:r>
            <w:proofErr w:type="spellEnd"/>
          </w:p>
        </w:tc>
        <w:tc>
          <w:tcPr>
            <w:tcW w:w="4675" w:type="dxa"/>
          </w:tcPr>
          <w:p w:rsidR="00993B46" w:rsidRDefault="00993B46" w:rsidP="00993B46">
            <w:r>
              <w:t>plague</w:t>
            </w:r>
          </w:p>
        </w:tc>
      </w:tr>
    </w:tbl>
    <w:p w:rsidR="002C7552" w:rsidRPr="00993B46" w:rsidRDefault="00993B46">
      <w:pPr>
        <w:rPr>
          <w:b/>
          <w:sz w:val="36"/>
          <w:szCs w:val="36"/>
          <w:u w:val="single"/>
        </w:rPr>
      </w:pPr>
      <w:proofErr w:type="spellStart"/>
      <w:r w:rsidRPr="00993B46">
        <w:rPr>
          <w:b/>
          <w:sz w:val="36"/>
          <w:szCs w:val="36"/>
          <w:u w:val="single"/>
        </w:rPr>
        <w:lastRenderedPageBreak/>
        <w:t>Rubrick</w:t>
      </w:r>
      <w:proofErr w:type="spellEnd"/>
    </w:p>
    <w:p w:rsidR="00993B46" w:rsidRDefault="00993B46"/>
    <w:p w:rsidR="00993B46" w:rsidRPr="00993B46" w:rsidRDefault="00993B46">
      <w:p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>The poster must contain the following:</w:t>
      </w:r>
    </w:p>
    <w:p w:rsidR="00993B46" w:rsidRPr="00993B46" w:rsidRDefault="00993B46">
      <w:p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>Each section is worth 10 points</w:t>
      </w:r>
    </w:p>
    <w:p w:rsidR="00993B46" w:rsidRPr="00993B46" w:rsidRDefault="00993B46">
      <w:p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 xml:space="preserve">Any missing or incomplete material will be docked accordingly </w:t>
      </w:r>
    </w:p>
    <w:p w:rsidR="00993B46" w:rsidRP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>Photo ( electron micrograph or microscopic picture with magnification labeled)</w:t>
      </w:r>
    </w:p>
    <w:p w:rsidR="00993B46" w:rsidRP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>Description: including gram stain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93B46">
        <w:rPr>
          <w:b/>
          <w:sz w:val="28"/>
          <w:szCs w:val="28"/>
        </w:rPr>
        <w:t xml:space="preserve">Organism’s  </w:t>
      </w:r>
      <w:proofErr w:type="spellStart"/>
      <w:r>
        <w:rPr>
          <w:b/>
          <w:sz w:val="28"/>
          <w:szCs w:val="28"/>
        </w:rPr>
        <w:t>m.o</w:t>
      </w:r>
      <w:proofErr w:type="spellEnd"/>
      <w:r>
        <w:rPr>
          <w:b/>
          <w:sz w:val="28"/>
          <w:szCs w:val="28"/>
        </w:rPr>
        <w:t>. ( how the organism attacks and spreads)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Most common victims to prey upon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Hideout of the culprit ( where would it be found in the body and in the environment)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Most common injury done to victim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 it considered armed and dangerous? Rate the degree of damage caused, is there a mortality rate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Number of victims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Most effective weapons against the germ</w:t>
      </w:r>
    </w:p>
    <w:p w:rsid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identifying characteristics</w:t>
      </w:r>
    </w:p>
    <w:p w:rsidR="00993B46" w:rsidRPr="00993B46" w:rsidRDefault="00993B46" w:rsidP="00993B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History or any interesting facts, unusually characteristics</w:t>
      </w:r>
      <w:bookmarkStart w:id="0" w:name="_GoBack"/>
      <w:bookmarkEnd w:id="0"/>
    </w:p>
    <w:p w:rsidR="00993B46" w:rsidRPr="00993B46" w:rsidRDefault="00993B46">
      <w:pPr>
        <w:rPr>
          <w:b/>
          <w:sz w:val="28"/>
          <w:szCs w:val="28"/>
        </w:rPr>
      </w:pPr>
    </w:p>
    <w:sectPr w:rsidR="00993B46" w:rsidRPr="0099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FD6"/>
    <w:multiLevelType w:val="hybridMultilevel"/>
    <w:tmpl w:val="8558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6"/>
    <w:rsid w:val="00055FF5"/>
    <w:rsid w:val="00064451"/>
    <w:rsid w:val="00082638"/>
    <w:rsid w:val="000957BB"/>
    <w:rsid w:val="000F5619"/>
    <w:rsid w:val="002448BB"/>
    <w:rsid w:val="00277099"/>
    <w:rsid w:val="0028143B"/>
    <w:rsid w:val="002847E2"/>
    <w:rsid w:val="002B4AAE"/>
    <w:rsid w:val="002C7552"/>
    <w:rsid w:val="002D4469"/>
    <w:rsid w:val="0033725D"/>
    <w:rsid w:val="00415609"/>
    <w:rsid w:val="0044108C"/>
    <w:rsid w:val="004F249F"/>
    <w:rsid w:val="00547F4C"/>
    <w:rsid w:val="00553BFE"/>
    <w:rsid w:val="0057375F"/>
    <w:rsid w:val="005A6D90"/>
    <w:rsid w:val="006829A8"/>
    <w:rsid w:val="00743C82"/>
    <w:rsid w:val="00764E95"/>
    <w:rsid w:val="00770E9C"/>
    <w:rsid w:val="00831146"/>
    <w:rsid w:val="008825E0"/>
    <w:rsid w:val="008B4855"/>
    <w:rsid w:val="008D6D4A"/>
    <w:rsid w:val="009470F8"/>
    <w:rsid w:val="009535C1"/>
    <w:rsid w:val="009836C2"/>
    <w:rsid w:val="00993B46"/>
    <w:rsid w:val="00A337CC"/>
    <w:rsid w:val="00A40A13"/>
    <w:rsid w:val="00A62BBC"/>
    <w:rsid w:val="00B152C3"/>
    <w:rsid w:val="00B67D7D"/>
    <w:rsid w:val="00B93B75"/>
    <w:rsid w:val="00BA3519"/>
    <w:rsid w:val="00BF36F5"/>
    <w:rsid w:val="00C16E61"/>
    <w:rsid w:val="00CD26D5"/>
    <w:rsid w:val="00CE2825"/>
    <w:rsid w:val="00CE7FD4"/>
    <w:rsid w:val="00D63005"/>
    <w:rsid w:val="00D654C0"/>
    <w:rsid w:val="00D763E2"/>
    <w:rsid w:val="00EB06AB"/>
    <w:rsid w:val="00EC3BE7"/>
    <w:rsid w:val="00ED22F5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BD6F-6348-4F8B-8DE8-C37D425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2014-07-25T04:38:00Z</dcterms:created>
  <dcterms:modified xsi:type="dcterms:W3CDTF">2014-07-25T05:00:00Z</dcterms:modified>
</cp:coreProperties>
</file>